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52B9E" w14:textId="0FC3A95F" w:rsidR="00B0451F" w:rsidRPr="00B0451F" w:rsidRDefault="00B0451F" w:rsidP="00B0451F">
      <w:pPr>
        <w:pStyle w:val="font7"/>
        <w:jc w:val="center"/>
        <w:rPr>
          <w:rFonts w:ascii="Ink Free" w:hAnsi="Ink Free"/>
          <w:b/>
          <w:sz w:val="40"/>
        </w:rPr>
      </w:pPr>
      <w:r w:rsidRPr="00B0451F">
        <w:rPr>
          <w:rFonts w:ascii="Ink Free" w:hAnsi="Ink Free"/>
          <w:b/>
          <w:sz w:val="40"/>
        </w:rPr>
        <w:t>Rules &amp; Regulations of Doggie Daycare</w:t>
      </w:r>
    </w:p>
    <w:p w14:paraId="7A15F1D9" w14:textId="47EFBEC7" w:rsidR="00B0451F" w:rsidRPr="00B0451F" w:rsidRDefault="00B0451F" w:rsidP="00B0451F">
      <w:pPr>
        <w:pStyle w:val="font7"/>
        <w:rPr>
          <w:rFonts w:ascii="Ink Free" w:hAnsi="Ink Free"/>
        </w:rPr>
      </w:pPr>
      <w:r w:rsidRPr="00B0451F">
        <w:rPr>
          <w:rFonts w:ascii="Ink Free" w:hAnsi="Ink Free"/>
        </w:rPr>
        <w:t>To ensure the safety and health of all dogs, customers and staff at CJ's Canine Country Club we require all clients to comply with the following rules and regulations and fill out the Off-Leash Play Application. This can be downloaded and printed or picked up in person. This application needs to be returned to give us at most 48hrs to review before we would schedule your evaluation. The</w:t>
      </w:r>
      <w:r w:rsidRPr="00B0451F">
        <w:rPr>
          <w:rFonts w:ascii="Ink Free" w:hAnsi="Ink Free"/>
        </w:rPr>
        <w:t>re</w:t>
      </w:r>
      <w:r w:rsidRPr="00B0451F">
        <w:rPr>
          <w:rFonts w:ascii="Ink Free" w:hAnsi="Ink Free"/>
        </w:rPr>
        <w:t xml:space="preserve"> are several reasons why your pup might not be able to join a large pack of dogs</w:t>
      </w:r>
      <w:r w:rsidR="00360435">
        <w:rPr>
          <w:rFonts w:ascii="Ink Free" w:hAnsi="Ink Free"/>
        </w:rPr>
        <w:t xml:space="preserve"> and </w:t>
      </w:r>
      <w:r w:rsidRPr="00B0451F">
        <w:rPr>
          <w:rFonts w:ascii="Ink Free" w:hAnsi="Ink Free"/>
        </w:rPr>
        <w:t>this evaluation process will help us better determine if we feel Classic Daycare is the best fit for your pu</w:t>
      </w:r>
      <w:r w:rsidRPr="00B0451F">
        <w:rPr>
          <w:rFonts w:ascii="Ink Free" w:hAnsi="Ink Free"/>
        </w:rPr>
        <w:t>p.</w:t>
      </w:r>
    </w:p>
    <w:p w14:paraId="17774C4C" w14:textId="3C33F39B" w:rsidR="00B0451F" w:rsidRPr="00B12882" w:rsidRDefault="00B0451F" w:rsidP="00B0451F">
      <w:pPr>
        <w:pStyle w:val="font7"/>
        <w:rPr>
          <w:rFonts w:ascii="Ink Free" w:hAnsi="Ink Free"/>
        </w:rPr>
      </w:pPr>
      <w:r w:rsidRPr="00B0451F">
        <w:rPr>
          <w:rFonts w:ascii="Ink Free" w:hAnsi="Ink Free"/>
          <w:b/>
          <w:bCs/>
        </w:rPr>
        <w:t>**</w:t>
      </w:r>
      <w:r w:rsidRPr="00B0451F">
        <w:rPr>
          <w:rFonts w:ascii="Ink Free" w:hAnsi="Ink Free"/>
          <w:b/>
          <w:bCs/>
          <w:u w:val="single"/>
        </w:rPr>
        <w:t>Please Note</w:t>
      </w:r>
      <w:r w:rsidRPr="00B0451F">
        <w:rPr>
          <w:rFonts w:ascii="Ink Free" w:hAnsi="Ink Free"/>
          <w:b/>
          <w:bCs/>
        </w:rPr>
        <w:t xml:space="preserve">: If you recently have acquired your dog, we do require they must be living in your home for at least 4 weeks before they'll become eligible for our evaluation process. This is to ensure they are happy and healthy before they are put into this kind of </w:t>
      </w:r>
      <w:r w:rsidRPr="00B0451F">
        <w:rPr>
          <w:rFonts w:ascii="Ink Free" w:hAnsi="Ink Free"/>
          <w:b/>
          <w:bCs/>
        </w:rPr>
        <w:t>environment. *</w:t>
      </w:r>
      <w:r w:rsidRPr="00B0451F">
        <w:rPr>
          <w:rFonts w:ascii="Ink Free" w:hAnsi="Ink Free"/>
          <w:b/>
          <w:bCs/>
        </w:rPr>
        <w:t>*</w:t>
      </w:r>
    </w:p>
    <w:p w14:paraId="3CE9A32B" w14:textId="43B5C2C7" w:rsidR="00B0451F" w:rsidRPr="00B12882" w:rsidRDefault="00B0451F" w:rsidP="00B0451F">
      <w:pPr>
        <w:pStyle w:val="font7"/>
        <w:rPr>
          <w:rFonts w:ascii="Ink Free" w:hAnsi="Ink Free"/>
        </w:rPr>
      </w:pPr>
      <w:r w:rsidRPr="00B0451F">
        <w:rPr>
          <w:rFonts w:ascii="Ink Free" w:hAnsi="Ink Free"/>
          <w:b/>
          <w:bCs/>
          <w:sz w:val="30"/>
          <w:szCs w:val="30"/>
          <w:u w:val="single"/>
        </w:rPr>
        <w:t>Health</w:t>
      </w:r>
      <w:r w:rsidRPr="00B0451F">
        <w:rPr>
          <w:rFonts w:ascii="Ink Free" w:hAnsi="Ink Free"/>
          <w:b/>
          <w:bCs/>
        </w:rPr>
        <w:t>: </w:t>
      </w:r>
      <w:r w:rsidRPr="00B0451F">
        <w:rPr>
          <w:rFonts w:ascii="Ink Free" w:hAnsi="Ink Free"/>
        </w:rPr>
        <w:t>All dogs must be in good health. Dogs that have been ill with a communicable condition in the past 30 days will require veterinarian certification of health to be admitted or readmitted.</w:t>
      </w:r>
    </w:p>
    <w:p w14:paraId="3CFF0F8C" w14:textId="679C516D" w:rsidR="00B0451F" w:rsidRPr="00B12882" w:rsidRDefault="00B0451F" w:rsidP="00B0451F">
      <w:pPr>
        <w:pStyle w:val="font7"/>
        <w:rPr>
          <w:rFonts w:ascii="Ink Free" w:hAnsi="Ink Free"/>
        </w:rPr>
      </w:pPr>
      <w:r w:rsidRPr="00B12882">
        <w:rPr>
          <w:rFonts w:ascii="Ink Free" w:hAnsi="Ink Free"/>
          <w:b/>
          <w:bCs/>
          <w:sz w:val="30"/>
          <w:szCs w:val="30"/>
          <w:u w:val="single"/>
        </w:rPr>
        <w:t>Vaccinations:</w:t>
      </w:r>
      <w:r w:rsidRPr="00B12882">
        <w:rPr>
          <w:rFonts w:ascii="Ink Free" w:hAnsi="Ink Free"/>
          <w:b/>
          <w:bCs/>
        </w:rPr>
        <w:t> </w:t>
      </w:r>
      <w:r w:rsidRPr="00B12882">
        <w:rPr>
          <w:rFonts w:ascii="Ink Free" w:hAnsi="Ink Free"/>
        </w:rPr>
        <w:t xml:space="preserve">All dogs must be up to date on vaccines. Parents must submit verification from their veterinarians that their dogs have current Rabies, Distemper, Bordatella </w:t>
      </w:r>
      <w:r w:rsidRPr="00B12882">
        <w:rPr>
          <w:rFonts w:ascii="Ink Free" w:hAnsi="Ink Free"/>
          <w:b/>
          <w:bCs/>
        </w:rPr>
        <w:t>AND</w:t>
      </w:r>
      <w:r w:rsidRPr="00B12882">
        <w:rPr>
          <w:rFonts w:ascii="Ink Free" w:hAnsi="Ink Free"/>
        </w:rPr>
        <w:t xml:space="preserve"> Canine Influenza.</w:t>
      </w:r>
    </w:p>
    <w:p w14:paraId="5E6D9923" w14:textId="7D28849A" w:rsidR="00B0451F" w:rsidRPr="00B12882" w:rsidRDefault="00B0451F" w:rsidP="00B0451F">
      <w:pPr>
        <w:pStyle w:val="font7"/>
        <w:rPr>
          <w:rFonts w:ascii="Ink Free" w:hAnsi="Ink Free"/>
        </w:rPr>
      </w:pPr>
      <w:r w:rsidRPr="00B12882">
        <w:rPr>
          <w:rFonts w:ascii="Ink Free" w:hAnsi="Ink Free"/>
          <w:b/>
          <w:bCs/>
          <w:sz w:val="30"/>
          <w:szCs w:val="30"/>
          <w:u w:val="single"/>
        </w:rPr>
        <w:t>Flea &amp; Tick Prevention</w:t>
      </w:r>
      <w:r w:rsidRPr="00B12882">
        <w:rPr>
          <w:rFonts w:ascii="Ink Free" w:hAnsi="Ink Free"/>
          <w:b/>
          <w:bCs/>
        </w:rPr>
        <w:t>: </w:t>
      </w:r>
      <w:r w:rsidRPr="00B12882">
        <w:rPr>
          <w:rFonts w:ascii="Ink Free" w:hAnsi="Ink Free"/>
        </w:rPr>
        <w:t>All dogs must be on Flea &amp; Tick Prevention year-round, as well as providing proof.</w:t>
      </w:r>
    </w:p>
    <w:p w14:paraId="5A0C9B4B" w14:textId="468C57FA" w:rsidR="00B0451F" w:rsidRPr="00B12882" w:rsidRDefault="00B0451F" w:rsidP="00B0451F">
      <w:pPr>
        <w:pStyle w:val="font7"/>
        <w:rPr>
          <w:rFonts w:ascii="Ink Free" w:hAnsi="Ink Free"/>
        </w:rPr>
      </w:pPr>
      <w:r w:rsidRPr="00B12882">
        <w:rPr>
          <w:rFonts w:ascii="Ink Free" w:hAnsi="Ink Free"/>
          <w:b/>
          <w:bCs/>
          <w:sz w:val="30"/>
          <w:szCs w:val="30"/>
          <w:u w:val="single"/>
        </w:rPr>
        <w:t>Spay/Neuter:</w:t>
      </w:r>
      <w:r w:rsidRPr="00B12882">
        <w:rPr>
          <w:rFonts w:ascii="Ink Free" w:hAnsi="Ink Free"/>
          <w:b/>
          <w:bCs/>
        </w:rPr>
        <w:t> </w:t>
      </w:r>
      <w:r w:rsidRPr="00B12882">
        <w:rPr>
          <w:rFonts w:ascii="Ink Free" w:hAnsi="Ink Free"/>
        </w:rPr>
        <w:t xml:space="preserve">All dogs must be spayed or neutered (unless they are under 6 months of age or vet recommends otherwise). If vet recommends </w:t>
      </w:r>
      <w:r w:rsidR="00B12882" w:rsidRPr="00B12882">
        <w:rPr>
          <w:rFonts w:ascii="Ink Free" w:hAnsi="Ink Free"/>
        </w:rPr>
        <w:t>otherwise,</w:t>
      </w:r>
      <w:r w:rsidRPr="00B12882">
        <w:rPr>
          <w:rFonts w:ascii="Ink Free" w:hAnsi="Ink Free"/>
        </w:rPr>
        <w:t xml:space="preserve"> we will need a statement from the vet and your dog will be placed into Concierge Daycare until the alteration takes place.</w:t>
      </w:r>
    </w:p>
    <w:p w14:paraId="2F7AB58D" w14:textId="0B3FF985" w:rsidR="00B0451F" w:rsidRPr="00B12882" w:rsidRDefault="00B0451F" w:rsidP="00B0451F">
      <w:pPr>
        <w:pStyle w:val="font7"/>
        <w:rPr>
          <w:rFonts w:ascii="Ink Free" w:hAnsi="Ink Free"/>
        </w:rPr>
      </w:pPr>
      <w:r w:rsidRPr="00B12882">
        <w:rPr>
          <w:rFonts w:ascii="Ink Free" w:hAnsi="Ink Free"/>
          <w:b/>
          <w:bCs/>
          <w:sz w:val="30"/>
          <w:szCs w:val="30"/>
          <w:u w:val="single"/>
        </w:rPr>
        <w:t>Behavior</w:t>
      </w:r>
      <w:r w:rsidRPr="00B12882">
        <w:rPr>
          <w:rFonts w:ascii="Ink Free" w:hAnsi="Ink Free"/>
          <w:b/>
          <w:bCs/>
          <w:u w:val="single"/>
        </w:rPr>
        <w:t>: </w:t>
      </w:r>
      <w:r w:rsidRPr="00B12882">
        <w:rPr>
          <w:rFonts w:ascii="Ink Free" w:hAnsi="Ink Free"/>
        </w:rPr>
        <w:t>All dogs must pass CJ's Canine Country Club's Formal evaluation process before becoming a member of the pack. All dogs must be non-aggressive and not food or toy protective. Please remember that your pet will be spending time with other pets and that their safety and health is our main priority. Keep in mind, although it is a supervised play, your dog still may acquire an occasional nip or scratch.</w:t>
      </w:r>
    </w:p>
    <w:p w14:paraId="6971FCB3" w14:textId="262ECD95" w:rsidR="00B0451F" w:rsidRPr="00B12882" w:rsidRDefault="00B0451F" w:rsidP="00B0451F">
      <w:pPr>
        <w:pStyle w:val="font7"/>
        <w:rPr>
          <w:rFonts w:ascii="Ink Free" w:hAnsi="Ink Free"/>
        </w:rPr>
      </w:pPr>
      <w:r w:rsidRPr="00B12882">
        <w:rPr>
          <w:rFonts w:ascii="Ink Free" w:hAnsi="Ink Free"/>
          <w:b/>
          <w:bCs/>
          <w:sz w:val="30"/>
          <w:szCs w:val="30"/>
          <w:u w:val="single"/>
        </w:rPr>
        <w:t>Age:</w:t>
      </w:r>
      <w:r w:rsidRPr="00B12882">
        <w:rPr>
          <w:rFonts w:ascii="Ink Free" w:hAnsi="Ink Free"/>
          <w:b/>
          <w:bCs/>
          <w:u w:val="single"/>
        </w:rPr>
        <w:t> </w:t>
      </w:r>
      <w:r w:rsidRPr="00B12882">
        <w:rPr>
          <w:rFonts w:ascii="Ink Free" w:hAnsi="Ink Free"/>
        </w:rPr>
        <w:t>12 weeks and older (</w:t>
      </w:r>
      <w:r w:rsidRPr="00B12882">
        <w:rPr>
          <w:rFonts w:ascii="Ink Free" w:hAnsi="Ink Free"/>
          <w:u w:val="single"/>
        </w:rPr>
        <w:t>Coming Soon</w:t>
      </w:r>
      <w:r w:rsidRPr="00B12882">
        <w:rPr>
          <w:rFonts w:ascii="Ink Free" w:hAnsi="Ink Free"/>
        </w:rPr>
        <w:t>: Puppy Socialization 8-16 weeks)</w:t>
      </w:r>
    </w:p>
    <w:p w14:paraId="570B505F" w14:textId="27D6CB43" w:rsidR="00B0451F" w:rsidRPr="00B12882" w:rsidRDefault="00B0451F" w:rsidP="00B0451F">
      <w:pPr>
        <w:pStyle w:val="font7"/>
        <w:rPr>
          <w:rFonts w:ascii="Ink Free" w:hAnsi="Ink Free"/>
        </w:rPr>
      </w:pPr>
      <w:r w:rsidRPr="00B12882">
        <w:rPr>
          <w:rFonts w:ascii="Ink Free" w:hAnsi="Ink Free"/>
          <w:b/>
          <w:bCs/>
          <w:sz w:val="30"/>
          <w:szCs w:val="30"/>
          <w:u w:val="single"/>
        </w:rPr>
        <w:t>Fees:</w:t>
      </w:r>
      <w:r w:rsidRPr="00B12882">
        <w:rPr>
          <w:rFonts w:ascii="Ink Free" w:hAnsi="Ink Free"/>
          <w:b/>
          <w:bCs/>
        </w:rPr>
        <w:t> </w:t>
      </w:r>
      <w:r w:rsidRPr="00B12882">
        <w:rPr>
          <w:rFonts w:ascii="Ink Free" w:hAnsi="Ink Free"/>
        </w:rPr>
        <w:t xml:space="preserve">Due and payable at the end of each day. Cash and Check ONLY right </w:t>
      </w:r>
      <w:proofErr w:type="gramStart"/>
      <w:r w:rsidRPr="00B12882">
        <w:rPr>
          <w:rFonts w:ascii="Ink Free" w:hAnsi="Ink Free"/>
        </w:rPr>
        <w:t>at the moment</w:t>
      </w:r>
      <w:proofErr w:type="gramEnd"/>
      <w:r w:rsidRPr="00B12882">
        <w:rPr>
          <w:rFonts w:ascii="Ink Free" w:hAnsi="Ink Free"/>
        </w:rPr>
        <w:t>. Discounted packages are provided only if they are paid in advance. Pre-paid packages are non-refundable and are good for an entire year from date of purchase.</w:t>
      </w:r>
    </w:p>
    <w:p w14:paraId="5E37D90F" w14:textId="5376B01C" w:rsidR="00B0451F" w:rsidRPr="00B12882" w:rsidRDefault="00B0451F" w:rsidP="00B0451F">
      <w:pPr>
        <w:pStyle w:val="font7"/>
        <w:rPr>
          <w:rFonts w:ascii="Ink Free" w:hAnsi="Ink Free"/>
          <w:sz w:val="30"/>
          <w:szCs w:val="30"/>
        </w:rPr>
      </w:pPr>
      <w:r w:rsidRPr="00B12882">
        <w:rPr>
          <w:rFonts w:ascii="Ink Free" w:hAnsi="Ink Free"/>
          <w:b/>
          <w:bCs/>
          <w:sz w:val="30"/>
          <w:szCs w:val="30"/>
          <w:u w:val="single"/>
        </w:rPr>
        <w:t>Hours of Operation:</w:t>
      </w:r>
      <w:r w:rsidR="00360435">
        <w:rPr>
          <w:rFonts w:ascii="Ink Free" w:hAnsi="Ink Free"/>
          <w:b/>
          <w:bCs/>
          <w:sz w:val="30"/>
          <w:szCs w:val="30"/>
          <w:u w:val="single"/>
        </w:rPr>
        <w:t xml:space="preserve"> </w:t>
      </w:r>
    </w:p>
    <w:p w14:paraId="4D26D2B6" w14:textId="3F02EEB0" w:rsidR="00B0451F" w:rsidRPr="00B12882" w:rsidRDefault="00B0451F" w:rsidP="00B0451F">
      <w:pPr>
        <w:pStyle w:val="font7"/>
        <w:rPr>
          <w:rFonts w:ascii="Ink Free" w:hAnsi="Ink Free"/>
        </w:rPr>
      </w:pPr>
      <w:r w:rsidRPr="00B12882">
        <w:rPr>
          <w:rFonts w:ascii="Ink Free" w:hAnsi="Ink Free"/>
          <w:b/>
          <w:bCs/>
          <w:u w:val="single"/>
        </w:rPr>
        <w:t>Daycare:</w:t>
      </w:r>
      <w:r w:rsidRPr="00B12882">
        <w:rPr>
          <w:rFonts w:ascii="Ink Free" w:hAnsi="Ink Free"/>
          <w:u w:val="single"/>
        </w:rPr>
        <w:t> </w:t>
      </w:r>
      <w:r w:rsidRPr="00B12882">
        <w:rPr>
          <w:rFonts w:ascii="Ink Free" w:hAnsi="Ink Free"/>
        </w:rPr>
        <w:t xml:space="preserve">  Monday - </w:t>
      </w:r>
      <w:proofErr w:type="gramStart"/>
      <w:r w:rsidRPr="00B12882">
        <w:rPr>
          <w:rFonts w:ascii="Ink Free" w:hAnsi="Ink Free"/>
        </w:rPr>
        <w:t>Friday  6</w:t>
      </w:r>
      <w:proofErr w:type="gramEnd"/>
      <w:r w:rsidRPr="00B12882">
        <w:rPr>
          <w:rFonts w:ascii="Ink Free" w:hAnsi="Ink Free"/>
        </w:rPr>
        <w:t>am-6:30pm    (Drop-off by 12pm at the latest)</w:t>
      </w:r>
    </w:p>
    <w:p w14:paraId="656E7FE9" w14:textId="77777777" w:rsidR="00B0451F" w:rsidRPr="00B12882" w:rsidRDefault="00B0451F" w:rsidP="00B0451F">
      <w:pPr>
        <w:pStyle w:val="font7"/>
        <w:rPr>
          <w:rFonts w:ascii="Ink Free" w:hAnsi="Ink Free"/>
        </w:rPr>
      </w:pPr>
      <w:r w:rsidRPr="00B12882">
        <w:rPr>
          <w:rFonts w:ascii="Ink Free" w:hAnsi="Ink Free"/>
          <w:b/>
          <w:bCs/>
          <w:i/>
          <w:iCs/>
          <w:u w:val="single"/>
        </w:rPr>
        <w:t>Overnight Lodging:</w:t>
      </w:r>
      <w:r w:rsidRPr="00B12882">
        <w:rPr>
          <w:rFonts w:ascii="Ink Free" w:hAnsi="Ink Free"/>
          <w:b/>
          <w:bCs/>
          <w:i/>
          <w:iCs/>
        </w:rPr>
        <w:t> </w:t>
      </w:r>
      <w:r w:rsidRPr="00B12882">
        <w:rPr>
          <w:rFonts w:ascii="Ink Free" w:hAnsi="Ink Free"/>
          <w:b/>
          <w:bCs/>
        </w:rPr>
        <w:t> </w:t>
      </w:r>
      <w:r w:rsidRPr="00B12882">
        <w:rPr>
          <w:rFonts w:ascii="Ink Free" w:hAnsi="Ink Free"/>
        </w:rPr>
        <w:t>Monday - Friday 6am-6:30pm</w:t>
      </w:r>
    </w:p>
    <w:p w14:paraId="5B2DE7C8" w14:textId="77777777" w:rsidR="00B0451F" w:rsidRPr="00B12882" w:rsidRDefault="00B0451F" w:rsidP="00B0451F">
      <w:pPr>
        <w:pStyle w:val="font7"/>
        <w:rPr>
          <w:rFonts w:ascii="Ink Free" w:hAnsi="Ink Free"/>
        </w:rPr>
      </w:pPr>
      <w:r w:rsidRPr="00B12882">
        <w:rPr>
          <w:rFonts w:ascii="Ink Free" w:hAnsi="Ink Free"/>
        </w:rPr>
        <w:t>                            Saturday- 8am - 10</w:t>
      </w:r>
      <w:proofErr w:type="gramStart"/>
      <w:r w:rsidRPr="00B12882">
        <w:rPr>
          <w:rFonts w:ascii="Ink Free" w:hAnsi="Ink Free"/>
        </w:rPr>
        <w:t>am  &amp;</w:t>
      </w:r>
      <w:proofErr w:type="gramEnd"/>
      <w:r w:rsidRPr="00B12882">
        <w:rPr>
          <w:rFonts w:ascii="Ink Free" w:hAnsi="Ink Free"/>
        </w:rPr>
        <w:t>  4pm - 6pm</w:t>
      </w:r>
    </w:p>
    <w:p w14:paraId="31F7ECA3" w14:textId="77777777" w:rsidR="00B12882" w:rsidRDefault="00B0451F" w:rsidP="00B0451F">
      <w:pPr>
        <w:pStyle w:val="font7"/>
        <w:rPr>
          <w:rFonts w:ascii="Ink Free" w:hAnsi="Ink Free"/>
        </w:rPr>
      </w:pPr>
      <w:r w:rsidRPr="00B12882">
        <w:rPr>
          <w:rFonts w:ascii="Ink Free" w:hAnsi="Ink Free"/>
        </w:rPr>
        <w:t>                            Sunday-   9am - 10</w:t>
      </w:r>
      <w:proofErr w:type="gramStart"/>
      <w:r w:rsidRPr="00B12882">
        <w:rPr>
          <w:rFonts w:ascii="Ink Free" w:hAnsi="Ink Free"/>
        </w:rPr>
        <w:t>am  &amp;</w:t>
      </w:r>
      <w:proofErr w:type="gramEnd"/>
      <w:r w:rsidRPr="00B12882">
        <w:rPr>
          <w:rFonts w:ascii="Ink Free" w:hAnsi="Ink Free"/>
        </w:rPr>
        <w:t>  5pm - 6pm</w:t>
      </w:r>
    </w:p>
    <w:p w14:paraId="2350E1D6" w14:textId="27ACF9CD" w:rsidR="00B0451F" w:rsidRPr="00B12882" w:rsidRDefault="00B0451F" w:rsidP="00B0451F">
      <w:pPr>
        <w:pStyle w:val="font7"/>
        <w:rPr>
          <w:rFonts w:ascii="Ink Free" w:hAnsi="Ink Free"/>
        </w:rPr>
      </w:pPr>
      <w:r w:rsidRPr="00B12882">
        <w:rPr>
          <w:rFonts w:ascii="Ink Free" w:hAnsi="Ink Free"/>
          <w:b/>
          <w:bCs/>
          <w:u w:val="single"/>
        </w:rPr>
        <w:lastRenderedPageBreak/>
        <w:t>Grooming:  </w:t>
      </w:r>
    </w:p>
    <w:p w14:paraId="70BB5E6D" w14:textId="4BBE6852" w:rsidR="00B0451F" w:rsidRPr="00B12882" w:rsidRDefault="00B0451F" w:rsidP="00B0451F">
      <w:pPr>
        <w:pStyle w:val="font7"/>
        <w:rPr>
          <w:rFonts w:ascii="Ink Free" w:hAnsi="Ink Free"/>
        </w:rPr>
      </w:pPr>
      <w:r w:rsidRPr="00B12882">
        <w:rPr>
          <w:rFonts w:ascii="Ink Free" w:hAnsi="Ink Free"/>
          <w:b/>
          <w:bCs/>
        </w:rPr>
        <w:t xml:space="preserve">Daycare &amp; Non-Daycare Clients- </w:t>
      </w:r>
      <w:r w:rsidRPr="00B12882">
        <w:rPr>
          <w:rFonts w:ascii="Ink Free" w:hAnsi="Ink Free"/>
        </w:rPr>
        <w:t>Call to schedule </w:t>
      </w:r>
      <w:r w:rsidR="00B12882">
        <w:rPr>
          <w:rFonts w:ascii="Ink Free" w:hAnsi="Ink Free"/>
        </w:rPr>
        <w:t>-</w:t>
      </w:r>
      <w:r w:rsidRPr="00B12882">
        <w:rPr>
          <w:rFonts w:ascii="Ink Free" w:hAnsi="Ink Free"/>
        </w:rPr>
        <w:t xml:space="preserve"> Monday-Saturday </w:t>
      </w:r>
    </w:p>
    <w:p w14:paraId="51251825" w14:textId="2638D8FC" w:rsidR="00B12882" w:rsidRDefault="00B0451F" w:rsidP="00B0451F">
      <w:pPr>
        <w:pStyle w:val="font7"/>
        <w:rPr>
          <w:rFonts w:ascii="Ink Free" w:hAnsi="Ink Free"/>
          <w:b/>
          <w:bCs/>
        </w:rPr>
      </w:pPr>
      <w:r w:rsidRPr="00B12882">
        <w:rPr>
          <w:rFonts w:ascii="Ink Free" w:hAnsi="Ink Free"/>
          <w:b/>
          <w:bCs/>
          <w:u w:val="single"/>
        </w:rPr>
        <w:t>*Please Note: </w:t>
      </w:r>
      <w:r w:rsidRPr="00B12882">
        <w:rPr>
          <w:rFonts w:ascii="Ink Free" w:hAnsi="Ink Free"/>
          <w:b/>
          <w:bCs/>
        </w:rPr>
        <w:t> CJ's closes promptly at the scheduled closing time. If you cannot return to pick up your dog by closing, a late fee off $20 applies for the first half hour and after that is considered a night of Lodging and is charged at the standard lodging rate. </w:t>
      </w:r>
    </w:p>
    <w:p w14:paraId="5F846F5F" w14:textId="171C1531" w:rsidR="00B12882" w:rsidRDefault="00B12882" w:rsidP="00B0451F">
      <w:pPr>
        <w:pStyle w:val="font7"/>
        <w:rPr>
          <w:rFonts w:ascii="Ink Free" w:hAnsi="Ink Free"/>
          <w:bCs/>
        </w:rPr>
      </w:pPr>
      <w:r w:rsidRPr="00B12882">
        <w:rPr>
          <w:rFonts w:ascii="Ink Free" w:hAnsi="Ink Free"/>
          <w:bCs/>
        </w:rPr>
        <w:t xml:space="preserve">Before entering the </w:t>
      </w:r>
      <w:proofErr w:type="gramStart"/>
      <w:r w:rsidRPr="00B12882">
        <w:rPr>
          <w:rFonts w:ascii="Ink Free" w:hAnsi="Ink Free"/>
          <w:bCs/>
        </w:rPr>
        <w:t>daycare</w:t>
      </w:r>
      <w:proofErr w:type="gramEnd"/>
      <w:r w:rsidRPr="00B12882">
        <w:rPr>
          <w:rFonts w:ascii="Ink Free" w:hAnsi="Ink Free"/>
          <w:bCs/>
        </w:rPr>
        <w:t xml:space="preserve"> you must understand and approve the following:</w:t>
      </w:r>
    </w:p>
    <w:p w14:paraId="2CA26736" w14:textId="35505C05" w:rsidR="005452A9" w:rsidRDefault="00B12882" w:rsidP="005452A9">
      <w:pPr>
        <w:pStyle w:val="font7"/>
        <w:numPr>
          <w:ilvl w:val="0"/>
          <w:numId w:val="1"/>
        </w:numPr>
        <w:rPr>
          <w:rFonts w:ascii="Ink Free" w:hAnsi="Ink Free"/>
        </w:rPr>
      </w:pPr>
      <w:r>
        <w:rPr>
          <w:rFonts w:ascii="Ink Free" w:hAnsi="Ink Free"/>
        </w:rPr>
        <w:t>Every dog reacts differently, especially in this sort of environment. Dogs by nature, are unpredictable, and therefore present a certain level of risk when participating in group activities.</w:t>
      </w:r>
    </w:p>
    <w:p w14:paraId="66E6EB94" w14:textId="77777777" w:rsidR="005452A9" w:rsidRPr="005452A9" w:rsidRDefault="005452A9" w:rsidP="005452A9">
      <w:pPr>
        <w:pStyle w:val="font7"/>
        <w:rPr>
          <w:rFonts w:ascii="Ink Free" w:hAnsi="Ink Free"/>
        </w:rPr>
      </w:pPr>
    </w:p>
    <w:p w14:paraId="231EC27B" w14:textId="43E87CB5" w:rsidR="00B12882" w:rsidRDefault="00B12882" w:rsidP="00B12882">
      <w:pPr>
        <w:pStyle w:val="font7"/>
        <w:numPr>
          <w:ilvl w:val="0"/>
          <w:numId w:val="1"/>
        </w:numPr>
        <w:rPr>
          <w:rFonts w:ascii="Ink Free" w:hAnsi="Ink Free"/>
        </w:rPr>
      </w:pPr>
      <w:r w:rsidRPr="002C42B1">
        <w:rPr>
          <w:rFonts w:ascii="Ink Free" w:hAnsi="Ink Free"/>
        </w:rPr>
        <w:t>In the case of an emergency I authorize CJ’s Canine Country Club to transport my dog</w:t>
      </w:r>
      <w:r w:rsidR="00FE1F2D" w:rsidRPr="002C42B1">
        <w:rPr>
          <w:rFonts w:ascii="Ink Free" w:hAnsi="Ink Free"/>
        </w:rPr>
        <w:t>(s) to and from the facility to seek medical attention as needed.</w:t>
      </w:r>
      <w:r w:rsidR="002C42B1">
        <w:rPr>
          <w:rFonts w:ascii="Ink Free" w:hAnsi="Ink Free"/>
        </w:rPr>
        <w:t xml:space="preserve"> I grant CJ’s Canine Country Club and/or its </w:t>
      </w:r>
      <w:r w:rsidR="00360435">
        <w:rPr>
          <w:rFonts w:ascii="Ink Free" w:hAnsi="Ink Free"/>
        </w:rPr>
        <w:t>agents’</w:t>
      </w:r>
      <w:r w:rsidR="002C42B1">
        <w:rPr>
          <w:rFonts w:ascii="Ink Free" w:hAnsi="Ink Free"/>
        </w:rPr>
        <w:t xml:space="preserve"> full power of decision concerning the care and well-being of my dog(s) and will be responsible for reimbursing all incurred medical costs to CJ’s Canine Country Club.</w:t>
      </w:r>
    </w:p>
    <w:p w14:paraId="490513D4" w14:textId="77777777" w:rsidR="005452A9" w:rsidRDefault="005452A9" w:rsidP="005452A9">
      <w:pPr>
        <w:pStyle w:val="font7"/>
        <w:rPr>
          <w:rFonts w:ascii="Ink Free" w:hAnsi="Ink Free"/>
        </w:rPr>
      </w:pPr>
    </w:p>
    <w:p w14:paraId="588CD78D" w14:textId="5C91C071" w:rsidR="002C42B1" w:rsidRDefault="002C42B1" w:rsidP="00B12882">
      <w:pPr>
        <w:pStyle w:val="font7"/>
        <w:numPr>
          <w:ilvl w:val="0"/>
          <w:numId w:val="1"/>
        </w:numPr>
        <w:rPr>
          <w:rFonts w:ascii="Ink Free" w:hAnsi="Ink Free"/>
        </w:rPr>
      </w:pPr>
      <w:r>
        <w:rPr>
          <w:rFonts w:ascii="Ink Free" w:hAnsi="Ink Free"/>
        </w:rPr>
        <w:t xml:space="preserve">Dogs at play during the regular daycare day can get dirty. A bath and brush out can be requested and scheduled at an additional cost. </w:t>
      </w:r>
      <w:r w:rsidR="00360435">
        <w:rPr>
          <w:rFonts w:ascii="Ink Free" w:hAnsi="Ink Free"/>
        </w:rPr>
        <w:t>Excessively</w:t>
      </w:r>
      <w:r>
        <w:rPr>
          <w:rFonts w:ascii="Ink Free" w:hAnsi="Ink Free"/>
        </w:rPr>
        <w:t xml:space="preserve"> long toenails may cause injury. I will be notified if my dog’s nails are too long, and if at my next visit the nails have not been trimmed, CJ’s Canine Country Club will have them trimmed at my expense.</w:t>
      </w:r>
    </w:p>
    <w:p w14:paraId="5E909E18" w14:textId="77777777" w:rsidR="005452A9" w:rsidRDefault="005452A9" w:rsidP="005452A9">
      <w:pPr>
        <w:pStyle w:val="font7"/>
        <w:rPr>
          <w:rFonts w:ascii="Ink Free" w:hAnsi="Ink Free"/>
        </w:rPr>
      </w:pPr>
    </w:p>
    <w:p w14:paraId="502B88F1" w14:textId="48536AF2" w:rsidR="002C42B1" w:rsidRDefault="002C42B1" w:rsidP="00B12882">
      <w:pPr>
        <w:pStyle w:val="font7"/>
        <w:numPr>
          <w:ilvl w:val="0"/>
          <w:numId w:val="1"/>
        </w:numPr>
        <w:rPr>
          <w:rFonts w:ascii="Ink Free" w:hAnsi="Ink Free"/>
        </w:rPr>
      </w:pPr>
      <w:r>
        <w:rPr>
          <w:rFonts w:ascii="Ink Free" w:hAnsi="Ink Free"/>
        </w:rPr>
        <w:t>Any behavior deemed dangerous or inappropriate by CJ’s Canine Country Club personnel may result in dismissal of my dog(s) from the programs.</w:t>
      </w:r>
    </w:p>
    <w:p w14:paraId="433AB170" w14:textId="77777777" w:rsidR="005452A9" w:rsidRDefault="005452A9" w:rsidP="005452A9">
      <w:pPr>
        <w:pStyle w:val="font7"/>
        <w:rPr>
          <w:rFonts w:ascii="Ink Free" w:hAnsi="Ink Free"/>
        </w:rPr>
      </w:pPr>
    </w:p>
    <w:p w14:paraId="5E1C7B24" w14:textId="70FF412A" w:rsidR="002C42B1" w:rsidRPr="005452A9" w:rsidRDefault="002C42B1" w:rsidP="002C42B1">
      <w:pPr>
        <w:pStyle w:val="font7"/>
        <w:numPr>
          <w:ilvl w:val="0"/>
          <w:numId w:val="1"/>
        </w:numPr>
        <w:rPr>
          <w:rFonts w:ascii="Ink Free" w:hAnsi="Ink Free"/>
        </w:rPr>
      </w:pPr>
      <w:r>
        <w:rPr>
          <w:rFonts w:ascii="Ink Free" w:hAnsi="Ink Free"/>
        </w:rPr>
        <w:t xml:space="preserve">Photographs, videos or other digital recordings will be taken at the facility of the dogs, customers and staff on a regular basis for use of advertising by CJ’s Canine Country Club. I give CJ’s Canine Country Club permission to use, reproduce and alter images in print or electronic format, including on the internet. </w:t>
      </w:r>
      <w:bookmarkStart w:id="0" w:name="_GoBack"/>
      <w:bookmarkEnd w:id="0"/>
    </w:p>
    <w:p w14:paraId="55C8A6B3" w14:textId="0DAFF553" w:rsidR="002C42B1" w:rsidRDefault="002C42B1" w:rsidP="002C42B1">
      <w:pPr>
        <w:pStyle w:val="font7"/>
        <w:rPr>
          <w:rFonts w:ascii="Ink Free" w:hAnsi="Ink Free"/>
        </w:rPr>
      </w:pPr>
    </w:p>
    <w:p w14:paraId="326331E4" w14:textId="227DCF46" w:rsidR="002C42B1" w:rsidRDefault="002C42B1" w:rsidP="002C42B1">
      <w:pPr>
        <w:pStyle w:val="font7"/>
        <w:rPr>
          <w:rFonts w:ascii="Ink Free" w:hAnsi="Ink Free"/>
        </w:rPr>
      </w:pPr>
    </w:p>
    <w:p w14:paraId="4452F7EA" w14:textId="5FC66D82" w:rsidR="002C42B1" w:rsidRDefault="002C42B1" w:rsidP="002C42B1">
      <w:pPr>
        <w:pStyle w:val="font7"/>
        <w:rPr>
          <w:rFonts w:ascii="Ink Free" w:hAnsi="Ink Free"/>
        </w:rPr>
      </w:pPr>
      <w:r>
        <w:rPr>
          <w:rFonts w:ascii="Ink Free" w:hAnsi="Ink Free"/>
        </w:rPr>
        <w:t>______________________________________________                               _____________________________</w:t>
      </w:r>
    </w:p>
    <w:p w14:paraId="5A6401B2" w14:textId="27BBB877" w:rsidR="002C42B1" w:rsidRPr="002C42B1" w:rsidRDefault="002C42B1" w:rsidP="002C42B1">
      <w:pPr>
        <w:pStyle w:val="font7"/>
        <w:rPr>
          <w:rFonts w:ascii="Ink Free" w:hAnsi="Ink Free"/>
        </w:rPr>
      </w:pPr>
      <w:r>
        <w:rPr>
          <w:rFonts w:ascii="Ink Free" w:hAnsi="Ink Free"/>
        </w:rPr>
        <w:t>Owner</w:t>
      </w:r>
      <w:r w:rsidR="00BD69B1">
        <w:rPr>
          <w:rFonts w:ascii="Ink Free" w:hAnsi="Ink Free"/>
        </w:rPr>
        <w:t>s Signature</w:t>
      </w:r>
      <w:r w:rsidR="00BD69B1">
        <w:rPr>
          <w:rFonts w:ascii="Ink Free" w:hAnsi="Ink Free"/>
        </w:rPr>
        <w:tab/>
      </w:r>
      <w:r w:rsidR="00BD69B1">
        <w:rPr>
          <w:rFonts w:ascii="Ink Free" w:hAnsi="Ink Free"/>
        </w:rPr>
        <w:tab/>
      </w:r>
      <w:r w:rsidR="00BD69B1">
        <w:rPr>
          <w:rFonts w:ascii="Ink Free" w:hAnsi="Ink Free"/>
        </w:rPr>
        <w:tab/>
      </w:r>
      <w:r w:rsidR="00BD69B1">
        <w:rPr>
          <w:rFonts w:ascii="Ink Free" w:hAnsi="Ink Free"/>
        </w:rPr>
        <w:tab/>
      </w:r>
      <w:r w:rsidR="00BD69B1">
        <w:rPr>
          <w:rFonts w:ascii="Ink Free" w:hAnsi="Ink Free"/>
        </w:rPr>
        <w:tab/>
      </w:r>
      <w:r w:rsidR="00BD69B1">
        <w:rPr>
          <w:rFonts w:ascii="Ink Free" w:hAnsi="Ink Free"/>
        </w:rPr>
        <w:tab/>
      </w:r>
      <w:r w:rsidR="00BD69B1">
        <w:rPr>
          <w:rFonts w:ascii="Ink Free" w:hAnsi="Ink Free"/>
        </w:rPr>
        <w:tab/>
      </w:r>
      <w:r w:rsidR="00BD69B1">
        <w:rPr>
          <w:rFonts w:ascii="Ink Free" w:hAnsi="Ink Free"/>
        </w:rPr>
        <w:tab/>
        <w:t xml:space="preserve">   Date</w:t>
      </w:r>
    </w:p>
    <w:p w14:paraId="4567E216" w14:textId="77777777" w:rsidR="00F268FC" w:rsidRPr="00B12882" w:rsidRDefault="00F268FC">
      <w:pPr>
        <w:rPr>
          <w:rFonts w:ascii="Ink Free" w:hAnsi="Ink Free"/>
        </w:rPr>
      </w:pPr>
    </w:p>
    <w:sectPr w:rsidR="00F268FC" w:rsidRPr="00B12882" w:rsidSect="00B128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50BAF"/>
    <w:multiLevelType w:val="hybridMultilevel"/>
    <w:tmpl w:val="DE04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1F"/>
    <w:rsid w:val="002C42B1"/>
    <w:rsid w:val="00360435"/>
    <w:rsid w:val="005452A9"/>
    <w:rsid w:val="00B0451F"/>
    <w:rsid w:val="00B12882"/>
    <w:rsid w:val="00BD69B1"/>
    <w:rsid w:val="00F268FC"/>
    <w:rsid w:val="00FE1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5278A"/>
  <w15:chartTrackingRefBased/>
  <w15:docId w15:val="{910EEE93-0E82-47F0-9C2F-6D36535D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B045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B0451F"/>
  </w:style>
  <w:style w:type="paragraph" w:styleId="ListParagraph">
    <w:name w:val="List Paragraph"/>
    <w:basedOn w:val="Normal"/>
    <w:uiPriority w:val="34"/>
    <w:qFormat/>
    <w:rsid w:val="00545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2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jaqua</dc:creator>
  <cp:keywords/>
  <dc:description/>
  <cp:lastModifiedBy>cynthia jaqua</cp:lastModifiedBy>
  <cp:revision>3</cp:revision>
  <cp:lastPrinted>2019-03-04T16:44:00Z</cp:lastPrinted>
  <dcterms:created xsi:type="dcterms:W3CDTF">2019-03-04T15:23:00Z</dcterms:created>
  <dcterms:modified xsi:type="dcterms:W3CDTF">2019-03-04T16:47:00Z</dcterms:modified>
</cp:coreProperties>
</file>